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R1-1</w:t>
      </w:r>
      <w:r w:rsidR="00EE4C38">
        <w:rPr>
          <w:rFonts w:hint="eastAsia"/>
          <w:b/>
          <w:bCs/>
          <w:lang w:eastAsia="zh-CN"/>
        </w:rPr>
        <w:t>7</w:t>
      </w:r>
      <w:r w:rsidR="00AD1C1D">
        <w:rPr>
          <w:b/>
          <w:bCs/>
          <w:lang w:eastAsia="zh-CN"/>
        </w:rPr>
        <w:t>19217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  <w:lang w:eastAsia="zh-CN"/>
        </w:rPr>
        <w:t xml:space="preserve">LS </w:t>
      </w:r>
      <w:r w:rsidR="00B621E2">
        <w:rPr>
          <w:rFonts w:ascii="Arial" w:hAnsi="Arial" w:cs="Arial"/>
          <w:lang w:eastAsia="zh-CN"/>
        </w:rPr>
        <w:t>on HCS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13E8C" w:rsidRPr="00613E8C">
        <w:rPr>
          <w:rFonts w:ascii="Arial" w:hAnsi="Arial" w:cs="Arial" w:hint="eastAsia"/>
        </w:rPr>
        <w:t>LTE_1024QAM_DL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30933">
        <w:rPr>
          <w:rFonts w:ascii="Arial" w:hAnsi="Arial" w:cs="Arial" w:hint="eastAsia"/>
          <w:lang w:eastAsia="zh-CN"/>
        </w:rPr>
        <w:t>RAN1</w:t>
      </w:r>
      <w:bookmarkStart w:id="0" w:name="_GoBack"/>
      <w:bookmarkEnd w:id="0"/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  <w:r w:rsidR="009C2AC3">
        <w:rPr>
          <w:rFonts w:ascii="Arial" w:hAnsi="Arial" w:cs="Arial"/>
          <w:bCs/>
        </w:rPr>
        <w:t>, RAN4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2A0366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9B3871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Until</w:t>
      </w:r>
      <w:r w:rsidR="00107490">
        <w:rPr>
          <w:rFonts w:ascii="Arial" w:hAnsi="Arial" w:cs="Arial"/>
          <w:lang w:eastAsia="ja-JP"/>
        </w:rPr>
        <w:t xml:space="preserve"> RAN1#90</w:t>
      </w:r>
      <w:r w:rsidR="00245471">
        <w:rPr>
          <w:rFonts w:ascii="Arial" w:hAnsi="Arial" w:cs="Arial"/>
          <w:lang w:eastAsia="ja-JP"/>
        </w:rPr>
        <w:t>bis</w:t>
      </w:r>
      <w:r w:rsidR="00107490">
        <w:rPr>
          <w:rFonts w:ascii="Arial" w:hAnsi="Arial" w:cs="Arial"/>
          <w:lang w:eastAsia="ja-JP"/>
        </w:rPr>
        <w:t xml:space="preserve"> meeting, RAN1 has achieved </w:t>
      </w:r>
      <w:r w:rsidR="00DE73A4">
        <w:rPr>
          <w:rFonts w:ascii="Arial" w:hAnsi="Arial" w:cs="Arial"/>
          <w:lang w:eastAsia="ja-JP"/>
        </w:rPr>
        <w:t xml:space="preserve">following </w:t>
      </w:r>
      <w:r w:rsidR="0039561D">
        <w:rPr>
          <w:rFonts w:ascii="Arial" w:hAnsi="Arial" w:cs="Arial"/>
          <w:lang w:eastAsia="ja-JP"/>
        </w:rPr>
        <w:t xml:space="preserve">agreements </w:t>
      </w:r>
      <w:r w:rsidR="00107490">
        <w:rPr>
          <w:rFonts w:ascii="Arial" w:hAnsi="Arial" w:cs="Arial"/>
          <w:lang w:eastAsia="ja-JP"/>
        </w:rPr>
        <w:t xml:space="preserve">on </w:t>
      </w:r>
      <w:r w:rsidR="0039561D" w:rsidRPr="0039561D">
        <w:rPr>
          <w:rFonts w:ascii="Arial" w:hAnsi="Arial" w:cs="Arial"/>
          <w:lang w:eastAsia="ja-JP"/>
        </w:rPr>
        <w:t>UE categories, RRC configurations, and UE capability and the mapping of 1024QAM</w:t>
      </w:r>
      <w:r w:rsidR="0039561D">
        <w:rPr>
          <w:rFonts w:ascii="Arial" w:hAnsi="Arial" w:cs="Arial"/>
          <w:lang w:eastAsia="ja-JP"/>
        </w:rPr>
        <w:t xml:space="preserve"> which may be related RAN2/4 work</w:t>
      </w:r>
      <w:r w:rsidR="00107490">
        <w:rPr>
          <w:rFonts w:ascii="Arial" w:hAnsi="Arial" w:cs="Arial"/>
          <w:lang w:eastAsia="ja-JP"/>
        </w:rPr>
        <w:t>: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UE capability for support of 1024QAM is reported per band/band combination.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eastAsia="en-GB"/>
        </w:rPr>
        <w:t>Introduce new DL UE categories based on a subset of LTE DL Categories 11~20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eastAsia="en-GB"/>
        </w:rPr>
        <w:t>FFS on which DL category/categories.</w:t>
      </w:r>
      <w:r w:rsidRPr="00A646C5">
        <w:rPr>
          <w:lang w:val="en-US" w:eastAsia="en-GB"/>
        </w:rPr>
        <w:t xml:space="preserve"> 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 xml:space="preserve">Note: other new UE DL category/categories are not precluded. 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Joint RRC configuration of CQI/MCS table to support 1024QAM is supported for UE.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Per CC and per CSI subframe set if configured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FFS: Per codeword in addition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Default="00A646C5" w:rsidP="00A646C5">
      <w:pPr>
        <w:rPr>
          <w:lang w:eastAsia="en-GB"/>
        </w:rPr>
      </w:pPr>
    </w:p>
    <w:p w:rsidR="00A646C5" w:rsidRPr="00A646C5" w:rsidRDefault="00A646C5" w:rsidP="00A646C5">
      <w:pPr>
        <w:rPr>
          <w:iCs/>
        </w:rPr>
      </w:pPr>
      <w:r w:rsidRPr="00A646C5">
        <w:rPr>
          <w:lang w:val="en-US" w:eastAsia="en-GB"/>
        </w:rPr>
        <w:t>Adopt the following modulation definition for 1024QAM at least for initial transmissions:</w:t>
      </w:r>
      <w:r w:rsidRPr="00A646C5">
        <w:rPr>
          <w:lang w:val="en-US" w:eastAsia="en-GB"/>
        </w:rPr>
        <w:tab/>
      </w:r>
      <w:r w:rsidRPr="00A646C5"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 </m:t>
          </m:r>
        </m:oMath>
      </m:oMathPara>
    </w:p>
    <w:p w:rsidR="00A646C5" w:rsidRPr="00A646C5" w:rsidRDefault="00A646C5" w:rsidP="00A646C5">
      <w:pPr>
        <w:pStyle w:val="B-Body"/>
        <w:ind w:left="0"/>
        <w:jc w:val="both"/>
        <w:rPr>
          <w:i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 xml:space="preserve">            + j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A646C5" w:rsidRPr="00A646C5" w:rsidRDefault="00A646C5" w:rsidP="00A646C5">
      <w:pPr>
        <w:numPr>
          <w:ilvl w:val="0"/>
          <w:numId w:val="22"/>
        </w:numPr>
        <w:rPr>
          <w:lang w:eastAsia="en-GB"/>
        </w:rPr>
      </w:pPr>
      <w:r w:rsidRPr="00A646C5">
        <w:rPr>
          <w:lang w:eastAsia="en-GB"/>
        </w:rPr>
        <w:t>FFS: whether same is used for re-transmission</w:t>
      </w:r>
    </w:p>
    <w:p w:rsidR="00A160A8" w:rsidRPr="00285EE2" w:rsidRDefault="00A160A8" w:rsidP="003A255C">
      <w:pPr>
        <w:jc w:val="both"/>
        <w:rPr>
          <w:rFonts w:ascii="Arial" w:eastAsia="MS Mincho" w:hAnsi="Arial" w:cs="Arial"/>
          <w:lang w:eastAsia="ja-JP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285EE2">
        <w:rPr>
          <w:rFonts w:ascii="Arial" w:hAnsi="Arial" w:cs="Arial"/>
          <w:b/>
          <w:lang w:eastAsia="zh-CN"/>
        </w:rPr>
        <w:t xml:space="preserve"> and WG4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</w:t>
      </w:r>
      <w:r w:rsidR="00302533">
        <w:rPr>
          <w:rFonts w:ascii="Arial" w:hAnsi="Arial" w:cs="Arial"/>
          <w:lang w:eastAsia="ja-JP"/>
        </w:rPr>
        <w:t xml:space="preserve"> and RAN4</w:t>
      </w:r>
      <w:r w:rsidR="00C32046" w:rsidRPr="00793FCC">
        <w:rPr>
          <w:rFonts w:ascii="Arial" w:hAnsi="Arial" w:cs="Arial"/>
          <w:lang w:eastAsia="ja-JP"/>
        </w:rPr>
        <w:t xml:space="preserve">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p w:rsidR="001575B7" w:rsidRPr="003E0833" w:rsidRDefault="003E0833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sectPr w:rsidR="001575B7" w:rsidRPr="003E0833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739" w:rsidRDefault="00B81739" w:rsidP="0017439C">
      <w:r>
        <w:separator/>
      </w:r>
    </w:p>
  </w:endnote>
  <w:endnote w:type="continuationSeparator" w:id="0">
    <w:p w:rsidR="00B81739" w:rsidRDefault="00B81739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739" w:rsidRDefault="00B81739" w:rsidP="0017439C">
      <w:r>
        <w:separator/>
      </w:r>
    </w:p>
  </w:footnote>
  <w:footnote w:type="continuationSeparator" w:id="0">
    <w:p w:rsidR="00B81739" w:rsidRDefault="00B81739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1"/>
  </w:num>
  <w:num w:numId="12">
    <w:abstractNumId w:val="11"/>
  </w:num>
  <w:num w:numId="13">
    <w:abstractNumId w:val="10"/>
  </w:num>
  <w:num w:numId="14">
    <w:abstractNumId w:val="8"/>
  </w:num>
  <w:num w:numId="15">
    <w:abstractNumId w:val="15"/>
  </w:num>
  <w:num w:numId="16">
    <w:abstractNumId w:val="14"/>
  </w:num>
  <w:num w:numId="17">
    <w:abstractNumId w:val="18"/>
  </w:num>
  <w:num w:numId="18">
    <w:abstractNumId w:val="9"/>
  </w:num>
  <w:num w:numId="19">
    <w:abstractNumId w:val="16"/>
  </w:num>
  <w:num w:numId="20">
    <w:abstractNumId w:val="13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07490"/>
    <w:rsid w:val="001169C0"/>
    <w:rsid w:val="00117065"/>
    <w:rsid w:val="001242B8"/>
    <w:rsid w:val="00127BA9"/>
    <w:rsid w:val="00136590"/>
    <w:rsid w:val="00145B7E"/>
    <w:rsid w:val="00145E66"/>
    <w:rsid w:val="001575B7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471"/>
    <w:rsid w:val="00245D8C"/>
    <w:rsid w:val="00251DDC"/>
    <w:rsid w:val="00262728"/>
    <w:rsid w:val="00271808"/>
    <w:rsid w:val="00274ADD"/>
    <w:rsid w:val="00277535"/>
    <w:rsid w:val="00283993"/>
    <w:rsid w:val="00284751"/>
    <w:rsid w:val="00285EE2"/>
    <w:rsid w:val="002A0366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7FF"/>
    <w:rsid w:val="00324A3A"/>
    <w:rsid w:val="00325C8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561D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083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66820"/>
    <w:rsid w:val="00467A45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5C4E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C2966"/>
    <w:rsid w:val="006C6A63"/>
    <w:rsid w:val="006D1254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F1082"/>
    <w:rsid w:val="008F4B35"/>
    <w:rsid w:val="00906506"/>
    <w:rsid w:val="00906BF3"/>
    <w:rsid w:val="0092252D"/>
    <w:rsid w:val="00926D09"/>
    <w:rsid w:val="00930933"/>
    <w:rsid w:val="00937593"/>
    <w:rsid w:val="00947090"/>
    <w:rsid w:val="00952157"/>
    <w:rsid w:val="00973176"/>
    <w:rsid w:val="00984BD5"/>
    <w:rsid w:val="009A673B"/>
    <w:rsid w:val="009B3871"/>
    <w:rsid w:val="009B623D"/>
    <w:rsid w:val="009C2AC3"/>
    <w:rsid w:val="009C4677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181B"/>
    <w:rsid w:val="00A75509"/>
    <w:rsid w:val="00A7623B"/>
    <w:rsid w:val="00A779EC"/>
    <w:rsid w:val="00A80FFE"/>
    <w:rsid w:val="00A93E1F"/>
    <w:rsid w:val="00AA1E41"/>
    <w:rsid w:val="00AB0833"/>
    <w:rsid w:val="00AB482F"/>
    <w:rsid w:val="00AB7C16"/>
    <w:rsid w:val="00AC107E"/>
    <w:rsid w:val="00AC181D"/>
    <w:rsid w:val="00AC5BAF"/>
    <w:rsid w:val="00AD16D8"/>
    <w:rsid w:val="00AD1C1D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1739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873BC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D7A35"/>
    <w:rsid w:val="00DE1108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94B21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018985-64A7-4CA1-8291-2718C67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a0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Huawei2</cp:lastModifiedBy>
  <cp:revision>42</cp:revision>
  <cp:lastPrinted>2002-04-23T13:10:00Z</cp:lastPrinted>
  <dcterms:created xsi:type="dcterms:W3CDTF">2015-09-25T15:31:00Z</dcterms:created>
  <dcterms:modified xsi:type="dcterms:W3CDTF">2017-10-13T15:06:00Z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(3)sKpETtqQ+UkOlSEndj5nb5jR+1fmzvHGJhOJ0Y1KDXe30d12CT1oSRRfh00mFIFS8lSub0uX
3zwthyRKpnisAT6YAgoSoc2lSA3u64xVeozxqXoJgUYxSlhVytGa2/7UwaTBTOxz30UoVv53
lmpJkPWTUYutNIlD3RjxujJjXx1Fvptc9/HjpqL0pmybFv31T6m+S5/DXZu/wQXatCwso3cm
6sCATsMmcbmmJuivzS</vt:lpwstr>
  </property>
  <property fmtid="{D5CDD505-2E9C-101B-9397-08002B2CF9AE}" pid="14" name="_2015_ms_pID_7253431">
    <vt:lpwstr>vJtx+gb+FbmsWF8zJsdZ0AcRiYzikhCjRNCv8uk+Q3inOMx4csxfRG
f41YnpaOeSoQYHwHpBVCG0DisUPQ83/Zs8oKkUijrrmIU4HjXqW2WVWXMmLGRf3rcpr+XMXx
olaNllcXnNAhEp3Hvj/qmSWQXA24+BYOqQXZMKzZfocPe+DPlwTtcO8PVOcIx7vYOttCSpgP
GFHdB7c4iPH3gPgHQG/bJidRylXvU2PQzRX1</vt:lpwstr>
  </property>
  <property fmtid="{D5CDD505-2E9C-101B-9397-08002B2CF9AE}" pid="15" name="_2015_ms_pID_7253432">
    <vt:lpwstr>Dw==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1507899141</vt:lpwstr>
  </property>
</Properties>
</file>